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ind w:right="2"/>
      </w:pPr>
      <w:r>
        <w:rPr>
          <w:spacing w:val="-4"/>
        </w:rPr>
        <w:t>STATEMENT</w:t>
      </w:r>
      <w:r>
        <w:rPr>
          <w:spacing w:val="-3"/>
        </w:rPr>
        <w:t> </w:t>
      </w:r>
      <w:r>
        <w:rPr>
          <w:spacing w:val="-4"/>
        </w:rPr>
        <w:t>ON</w:t>
      </w:r>
      <w:r>
        <w:rPr>
          <w:spacing w:val="-3"/>
        </w:rPr>
        <w:t> </w:t>
      </w:r>
      <w:r>
        <w:rPr>
          <w:spacing w:val="-4"/>
        </w:rPr>
        <w:t>TEACHING</w:t>
      </w:r>
    </w:p>
    <w:p>
      <w:pPr>
        <w:pStyle w:val="BodyText"/>
        <w:rPr>
          <w:b/>
          <w:sz w:val="4"/>
        </w:rPr>
      </w:pPr>
      <w:r>
        <w:rPr>
          <w:b/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457200</wp:posOffset>
                </wp:positionH>
                <wp:positionV relativeFrom="paragraph">
                  <wp:posOffset>46368</wp:posOffset>
                </wp:positionV>
                <wp:extent cx="6781800" cy="762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7818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1800" h="7620">
                              <a:moveTo>
                                <a:pt x="0" y="7620"/>
                              </a:moveTo>
                              <a:lnTo>
                                <a:pt x="67818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728640;mso-wrap-distance-left:0;mso-wrap-distance-right:0" from="36pt,4.251072pt" to="570pt,3.651072pt" stroked="true" strokeweight="1.5pt" strokecolor="#000000">
                <v:stroke dashstyle="solid"/>
                <w10:wrap type="topAndBottom"/>
              </v:line>
            </w:pict>
          </mc:Fallback>
        </mc:AlternateContent>
      </w:r>
    </w:p>
    <w:p>
      <w:pPr>
        <w:pStyle w:val="BodyText"/>
        <w:spacing w:line="276" w:lineRule="auto" w:before="61" w:after="51"/>
        <w:ind w:left="361"/>
        <w:jc w:val="center"/>
      </w:pPr>
      <w:r>
        <w:rPr/>
        <w:t>Narrative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list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/>
        <w:t>teaching</w:t>
      </w:r>
      <w:r>
        <w:rPr>
          <w:spacing w:val="-3"/>
        </w:rPr>
        <w:t> </w:t>
      </w:r>
      <w:r>
        <w:rPr/>
        <w:t>activities</w:t>
      </w:r>
      <w:r>
        <w:rPr>
          <w:spacing w:val="-3"/>
        </w:rPr>
        <w:t> </w:t>
      </w:r>
      <w:r>
        <w:rPr/>
        <w:t>such</w:t>
      </w:r>
      <w:r>
        <w:rPr>
          <w:spacing w:val="-3"/>
        </w:rPr>
        <w:t> </w:t>
      </w:r>
      <w:r>
        <w:rPr/>
        <w:t>as</w:t>
      </w:r>
      <w:r>
        <w:rPr>
          <w:spacing w:val="-3"/>
        </w:rPr>
        <w:t> </w:t>
      </w:r>
      <w:r>
        <w:rPr/>
        <w:t>classes</w:t>
      </w:r>
      <w:r>
        <w:rPr>
          <w:spacing w:val="-3"/>
        </w:rPr>
        <w:t> </w:t>
      </w:r>
      <w:r>
        <w:rPr/>
        <w:t>taught,</w:t>
      </w:r>
      <w:r>
        <w:rPr>
          <w:spacing w:val="-3"/>
        </w:rPr>
        <w:t> </w:t>
      </w:r>
      <w:r>
        <w:rPr/>
        <w:t>student</w:t>
      </w:r>
      <w:r>
        <w:rPr>
          <w:spacing w:val="-3"/>
        </w:rPr>
        <w:t> </w:t>
      </w:r>
      <w:r>
        <w:rPr/>
        <w:t>advisement,</w:t>
      </w:r>
      <w:r>
        <w:rPr>
          <w:spacing w:val="-3"/>
        </w:rPr>
        <w:t> </w:t>
      </w:r>
      <w:r>
        <w:rPr/>
        <w:t>curriculum</w:t>
      </w:r>
      <w:r>
        <w:rPr>
          <w:spacing w:val="-3"/>
        </w:rPr>
        <w:t> </w:t>
      </w:r>
      <w:r>
        <w:rPr/>
        <w:t>developed</w:t>
      </w:r>
      <w:r>
        <w:rPr>
          <w:spacing w:val="-3"/>
        </w:rPr>
        <w:t> </w:t>
      </w:r>
      <w:r>
        <w:rPr/>
        <w:t>or similar. (</w:t>
      </w:r>
      <w:hyperlink r:id="rId6">
        <w:r>
          <w:rPr>
            <w:color w:val="467885"/>
            <w:u w:val="single" w:color="467885"/>
          </w:rPr>
          <w:t>W.060.d.1</w:t>
        </w:r>
      </w:hyperlink>
      <w:r>
        <w:rPr>
          <w:u w:val="none"/>
        </w:rPr>
        <w:t>). 2 page limit.</w:t>
      </w:r>
      <w:r>
        <w:rPr>
          <w:spacing w:val="-1"/>
          <w:u w:val="none"/>
        </w:rPr>
        <w:t> </w:t>
      </w:r>
      <w:hyperlink r:id="rId7">
        <w:r>
          <w:rPr>
            <w:color w:val="467885"/>
            <w:u w:val="single" w:color="467885"/>
          </w:rPr>
          <w:t>Additional guidance.</w:t>
        </w:r>
      </w:hyperlink>
    </w:p>
    <w:p>
      <w:pPr>
        <w:spacing w:line="20" w:lineRule="exact"/>
        <w:ind w:left="360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800850" cy="26670"/>
                <wp:effectExtent l="9525" t="0" r="9525" b="11429"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6800850" cy="26670"/>
                          <a:chExt cx="6800850" cy="2667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9525" y="9525"/>
                            <a:ext cx="67818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81800" h="7620">
                                <a:moveTo>
                                  <a:pt x="0" y="7620"/>
                                </a:moveTo>
                                <a:lnTo>
                                  <a:pt x="6781800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5.5pt;height:2.1pt;mso-position-horizontal-relative:char;mso-position-vertical-relative:line" id="docshapegroup2" coordorigin="0,0" coordsize="10710,42">
                <v:line style="position:absolute" from="15,27" to="10695,15" stroked="true" strokeweight="1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48"/>
        <w:ind w:left="360"/>
        <w:rPr>
          <w:rFonts w:ascii="Calibri"/>
        </w:rPr>
      </w:pPr>
      <w:r>
        <w:rPr>
          <w:rFonts w:ascii="Calibri"/>
          <w:w w:val="105"/>
        </w:rPr>
        <w:t>Sample</w:t>
      </w:r>
      <w:r>
        <w:rPr>
          <w:rFonts w:ascii="Calibri"/>
          <w:spacing w:val="22"/>
          <w:w w:val="105"/>
        </w:rPr>
        <w:t> </w:t>
      </w:r>
      <w:r>
        <w:rPr>
          <w:rFonts w:ascii="Calibri"/>
          <w:spacing w:val="-4"/>
          <w:w w:val="105"/>
        </w:rPr>
        <w:t>Text.</w:t>
      </w:r>
    </w:p>
    <w:p>
      <w:pPr>
        <w:pStyle w:val="BodyText"/>
        <w:spacing w:after="0"/>
        <w:rPr>
          <w:rFonts w:ascii="Calibri"/>
        </w:rPr>
        <w:sectPr>
          <w:footerReference w:type="default" r:id="rId5"/>
          <w:type w:val="continuous"/>
          <w:pgSz w:w="12240" w:h="15840"/>
          <w:pgMar w:header="0" w:footer="839" w:top="640" w:bottom="1020" w:left="360" w:right="720"/>
          <w:pgNumType w:start="1"/>
        </w:sectPr>
      </w:pPr>
    </w:p>
    <w:p>
      <w:pPr>
        <w:pStyle w:val="Heading1"/>
        <w:ind w:right="1"/>
      </w:pPr>
      <w:r>
        <w:rPr/>
        <w:t>EVIDENCE</w:t>
      </w:r>
      <w:r>
        <w:rPr>
          <w:spacing w:val="-6"/>
        </w:rPr>
        <w:t> </w:t>
      </w:r>
      <w:r>
        <w:rPr/>
        <w:t>OF</w:t>
      </w:r>
      <w:r>
        <w:rPr>
          <w:spacing w:val="-13"/>
        </w:rPr>
        <w:t> </w:t>
      </w:r>
      <w:r>
        <w:rPr/>
        <w:t>INSTRUCTIONAL</w:t>
      </w:r>
      <w:r>
        <w:rPr>
          <w:spacing w:val="-15"/>
        </w:rPr>
        <w:t> </w:t>
      </w:r>
      <w:r>
        <w:rPr>
          <w:spacing w:val="-2"/>
        </w:rPr>
        <w:t>QUALITY</w:t>
      </w:r>
    </w:p>
    <w:p>
      <w:pPr>
        <w:pStyle w:val="BodyText"/>
        <w:rPr>
          <w:b/>
          <w:sz w:val="5"/>
        </w:rPr>
      </w:pPr>
      <w:r>
        <w:rPr>
          <w:b/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457200</wp:posOffset>
                </wp:positionH>
                <wp:positionV relativeFrom="paragraph">
                  <wp:posOffset>53989</wp:posOffset>
                </wp:positionV>
                <wp:extent cx="6781800" cy="762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67818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1800" h="7620">
                              <a:moveTo>
                                <a:pt x="0" y="7620"/>
                              </a:moveTo>
                              <a:lnTo>
                                <a:pt x="67818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727616;mso-wrap-distance-left:0;mso-wrap-distance-right:0" from="36pt,4.851172pt" to="570pt,4.251172pt" stroked="true" strokeweight="1.5pt" strokecolor="#000000">
                <v:stroke dashstyle="solid"/>
                <w10:wrap type="topAndBottom"/>
              </v:line>
            </w:pict>
          </mc:Fallback>
        </mc:AlternateContent>
      </w:r>
    </w:p>
    <w:p>
      <w:pPr>
        <w:pStyle w:val="BodyText"/>
        <w:spacing w:line="276" w:lineRule="auto" w:before="49" w:after="39"/>
        <w:ind w:left="361" w:right="2"/>
        <w:jc w:val="center"/>
      </w:pPr>
      <w:r>
        <w:rPr/>
        <w:t>List,</w:t>
      </w:r>
      <w:r>
        <w:rPr>
          <w:spacing w:val="-3"/>
        </w:rPr>
        <w:t> </w:t>
      </w:r>
      <w:r>
        <w:rPr/>
        <w:t>links,</w:t>
      </w:r>
      <w:r>
        <w:rPr>
          <w:spacing w:val="-3"/>
        </w:rPr>
        <w:t> </w:t>
      </w:r>
      <w:r>
        <w:rPr/>
        <w:t>statement,</w:t>
      </w:r>
      <w:r>
        <w:rPr>
          <w:spacing w:val="-3"/>
        </w:rPr>
        <w:t> </w:t>
      </w:r>
      <w:r>
        <w:rPr/>
        <w:t>tables</w:t>
      </w:r>
      <w:r>
        <w:rPr>
          <w:spacing w:val="-3"/>
        </w:rPr>
        <w:t> </w:t>
      </w:r>
      <w:r>
        <w:rPr/>
        <w:t>or</w:t>
      </w:r>
      <w:r>
        <w:rPr>
          <w:spacing w:val="-4"/>
        </w:rPr>
        <w:t> </w:t>
      </w:r>
      <w:r>
        <w:rPr/>
        <w:t>other</w:t>
      </w:r>
      <w:r>
        <w:rPr>
          <w:spacing w:val="-4"/>
        </w:rPr>
        <w:t> </w:t>
      </w:r>
      <w:r>
        <w:rPr/>
        <w:t>evidence</w:t>
      </w:r>
      <w:r>
        <w:rPr>
          <w:spacing w:val="-4"/>
        </w:rPr>
        <w:t> </w:t>
      </w:r>
      <w:r>
        <w:rPr/>
        <w:t>demonstrating</w:t>
      </w:r>
      <w:r>
        <w:rPr>
          <w:spacing w:val="-3"/>
        </w:rPr>
        <w:t> </w:t>
      </w:r>
      <w:r>
        <w:rPr/>
        <w:t>instructional</w:t>
      </w:r>
      <w:r>
        <w:rPr>
          <w:spacing w:val="-3"/>
        </w:rPr>
        <w:t> </w:t>
      </w:r>
      <w:r>
        <w:rPr/>
        <w:t>quality</w:t>
      </w:r>
      <w:r>
        <w:rPr>
          <w:spacing w:val="-3"/>
        </w:rPr>
        <w:t> </w:t>
      </w:r>
      <w:r>
        <w:rPr/>
        <w:t>(e.g.</w:t>
      </w:r>
      <w:r>
        <w:rPr>
          <w:spacing w:val="-3"/>
        </w:rPr>
        <w:t> </w:t>
      </w:r>
      <w:r>
        <w:rPr/>
        <w:t>student</w:t>
      </w:r>
      <w:r>
        <w:rPr>
          <w:spacing w:val="-3"/>
        </w:rPr>
        <w:t> </w:t>
      </w:r>
      <w:r>
        <w:rPr/>
        <w:t>course</w:t>
      </w:r>
      <w:r>
        <w:rPr>
          <w:spacing w:val="-4"/>
        </w:rPr>
        <w:t> </w:t>
      </w:r>
      <w:r>
        <w:rPr/>
        <w:t>ratings, peer evaluations, syllabi (</w:t>
      </w:r>
      <w:hyperlink r:id="rId6">
        <w:r>
          <w:rPr>
            <w:color w:val="467885"/>
            <w:u w:val="single" w:color="467885"/>
          </w:rPr>
          <w:t>W.060.d.1</w:t>
        </w:r>
      </w:hyperlink>
      <w:r>
        <w:rPr>
          <w:u w:val="none"/>
        </w:rPr>
        <w:t>). 1 page limit.</w:t>
      </w:r>
      <w:r>
        <w:rPr>
          <w:spacing w:val="-3"/>
          <w:u w:val="none"/>
        </w:rPr>
        <w:t> </w:t>
      </w:r>
      <w:hyperlink r:id="rId7">
        <w:r>
          <w:rPr>
            <w:color w:val="467885"/>
            <w:u w:val="single" w:color="467885"/>
          </w:rPr>
          <w:t>Additional guidance</w:t>
        </w:r>
        <w:r>
          <w:rPr>
            <w:u w:val="none"/>
          </w:rPr>
          <w:t>.</w:t>
        </w:r>
      </w:hyperlink>
    </w:p>
    <w:p>
      <w:pPr>
        <w:spacing w:line="20" w:lineRule="exact"/>
        <w:ind w:left="360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800850" cy="26670"/>
                <wp:effectExtent l="9525" t="0" r="9525" b="11429"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6800850" cy="26670"/>
                          <a:chExt cx="6800850" cy="2667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9525" y="9525"/>
                            <a:ext cx="67818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81800" h="7620">
                                <a:moveTo>
                                  <a:pt x="0" y="7620"/>
                                </a:moveTo>
                                <a:lnTo>
                                  <a:pt x="6781800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5.5pt;height:2.1pt;mso-position-horizontal-relative:char;mso-position-vertical-relative:line" id="docshapegroup3" coordorigin="0,0" coordsize="10710,42">
                <v:line style="position:absolute" from="15,27" to="10695,15" stroked="true" strokeweight="1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60"/>
        <w:ind w:left="360"/>
        <w:rPr>
          <w:rFonts w:ascii="Calibri"/>
        </w:rPr>
      </w:pPr>
      <w:r>
        <w:rPr>
          <w:rFonts w:ascii="Calibri"/>
          <w:w w:val="105"/>
        </w:rPr>
        <w:t>Sample</w:t>
      </w:r>
      <w:r>
        <w:rPr>
          <w:rFonts w:ascii="Calibri"/>
          <w:spacing w:val="20"/>
          <w:w w:val="105"/>
        </w:rPr>
        <w:t> </w:t>
      </w:r>
      <w:r>
        <w:rPr>
          <w:rFonts w:ascii="Calibri"/>
          <w:spacing w:val="-4"/>
          <w:w w:val="105"/>
        </w:rPr>
        <w:t>Text.</w:t>
      </w:r>
    </w:p>
    <w:p>
      <w:pPr>
        <w:pStyle w:val="BodyText"/>
        <w:spacing w:after="0"/>
        <w:rPr>
          <w:rFonts w:ascii="Calibri"/>
        </w:rPr>
        <w:sectPr>
          <w:pgSz w:w="12240" w:h="15840"/>
          <w:pgMar w:header="0" w:footer="839" w:top="640" w:bottom="1020" w:left="360" w:right="720"/>
        </w:sectPr>
      </w:pPr>
    </w:p>
    <w:p>
      <w:pPr>
        <w:pStyle w:val="Heading1"/>
        <w:ind w:right="3"/>
      </w:pPr>
      <w:r>
        <w:rPr/>
        <w:t>OTHER</w:t>
      </w:r>
      <w:r>
        <w:rPr>
          <w:spacing w:val="-13"/>
        </w:rPr>
        <w:t> </w:t>
      </w:r>
      <w:r>
        <w:rPr/>
        <w:t>SCHOLARSHIP</w:t>
      </w:r>
      <w:r>
        <w:rPr>
          <w:spacing w:val="-27"/>
        </w:rPr>
        <w:t> </w:t>
      </w:r>
      <w:r>
        <w:rPr/>
        <w:t>AND</w:t>
      </w:r>
      <w:r>
        <w:rPr>
          <w:spacing w:val="-7"/>
        </w:rPr>
        <w:t> </w:t>
      </w:r>
      <w:r>
        <w:rPr/>
        <w:t>CREATIVITY</w:t>
      </w:r>
      <w:r>
        <w:rPr>
          <w:spacing w:val="-14"/>
        </w:rPr>
        <w:t> </w:t>
      </w:r>
      <w:r>
        <w:rPr/>
        <w:t>PROMOTING</w:t>
      </w:r>
      <w:r>
        <w:rPr>
          <w:spacing w:val="-6"/>
        </w:rPr>
        <w:t> </w:t>
      </w:r>
      <w:r>
        <w:rPr/>
        <w:t>EXCELLENCE</w:t>
      </w:r>
      <w:r>
        <w:rPr>
          <w:spacing w:val="-6"/>
        </w:rPr>
        <w:t> </w:t>
      </w:r>
      <w:r>
        <w:rPr/>
        <w:t>IN</w:t>
      </w:r>
      <w:r>
        <w:rPr>
          <w:spacing w:val="-7"/>
        </w:rPr>
        <w:t> </w:t>
      </w:r>
      <w:r>
        <w:rPr>
          <w:spacing w:val="-2"/>
        </w:rPr>
        <w:t>INSTRUCTION</w:t>
      </w:r>
    </w:p>
    <w:p>
      <w:pPr>
        <w:pStyle w:val="BodyText"/>
        <w:spacing w:before="4"/>
        <w:rPr>
          <w:b/>
          <w:sz w:val="6"/>
        </w:rPr>
      </w:pPr>
      <w:r>
        <w:rPr>
          <w:b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457200</wp:posOffset>
                </wp:positionH>
                <wp:positionV relativeFrom="paragraph">
                  <wp:posOffset>61611</wp:posOffset>
                </wp:positionV>
                <wp:extent cx="6781800" cy="762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67818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1800" h="7620">
                              <a:moveTo>
                                <a:pt x="0" y="7620"/>
                              </a:moveTo>
                              <a:lnTo>
                                <a:pt x="67818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726592;mso-wrap-distance-left:0;mso-wrap-distance-right:0" from="36pt,5.451272pt" to="570pt,4.851272pt" stroked="true" strokeweight="1.5pt" strokecolor="#000000">
                <v:stroke dashstyle="solid"/>
                <w10:wrap type="topAndBottom"/>
              </v:line>
            </w:pict>
          </mc:Fallback>
        </mc:AlternateContent>
      </w:r>
    </w:p>
    <w:p>
      <w:pPr>
        <w:pStyle w:val="BodyText"/>
        <w:spacing w:line="276" w:lineRule="auto" w:before="37" w:after="39"/>
        <w:ind w:left="361"/>
        <w:jc w:val="center"/>
      </w:pPr>
      <w:r>
        <w:rPr/>
        <w:t>List,</w:t>
      </w:r>
      <w:r>
        <w:rPr>
          <w:spacing w:val="-3"/>
        </w:rPr>
        <w:t> </w:t>
      </w:r>
      <w:r>
        <w:rPr/>
        <w:t>links,</w:t>
      </w:r>
      <w:r>
        <w:rPr>
          <w:spacing w:val="-3"/>
        </w:rPr>
        <w:t> </w:t>
      </w:r>
      <w:r>
        <w:rPr/>
        <w:t>statement,</w:t>
      </w:r>
      <w:r>
        <w:rPr>
          <w:spacing w:val="-3"/>
        </w:rPr>
        <w:t> </w:t>
      </w:r>
      <w:r>
        <w:rPr/>
        <w:t>tables</w:t>
      </w:r>
      <w:r>
        <w:rPr>
          <w:spacing w:val="-3"/>
        </w:rPr>
        <w:t> </w:t>
      </w:r>
      <w:r>
        <w:rPr/>
        <w:t>or</w:t>
      </w:r>
      <w:r>
        <w:rPr>
          <w:spacing w:val="-4"/>
        </w:rPr>
        <w:t> </w:t>
      </w:r>
      <w:r>
        <w:rPr/>
        <w:t>other</w:t>
      </w:r>
      <w:r>
        <w:rPr>
          <w:spacing w:val="-4"/>
        </w:rPr>
        <w:t> </w:t>
      </w:r>
      <w:r>
        <w:rPr/>
        <w:t>evidence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scholarship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creativity</w:t>
      </w:r>
      <w:r>
        <w:rPr>
          <w:spacing w:val="-1"/>
        </w:rPr>
        <w:t> </w:t>
      </w:r>
      <w:r>
        <w:rPr/>
        <w:t>promoting</w:t>
      </w:r>
      <w:r>
        <w:rPr>
          <w:spacing w:val="-3"/>
        </w:rPr>
        <w:t> </w:t>
      </w:r>
      <w:r>
        <w:rPr/>
        <w:t>instructional</w:t>
      </w:r>
      <w:r>
        <w:rPr>
          <w:spacing w:val="-3"/>
        </w:rPr>
        <w:t> </w:t>
      </w:r>
      <w:r>
        <w:rPr/>
        <w:t>excellence (e.g. presentations, professional development) (</w:t>
      </w:r>
      <w:hyperlink r:id="rId6">
        <w:r>
          <w:rPr>
            <w:color w:val="467885"/>
            <w:u w:val="single" w:color="467885"/>
          </w:rPr>
          <w:t>W.060.d.1</w:t>
        </w:r>
      </w:hyperlink>
      <w:r>
        <w:rPr>
          <w:u w:val="none"/>
        </w:rPr>
        <w:t>). 1 page limit.</w:t>
      </w:r>
      <w:r>
        <w:rPr>
          <w:spacing w:val="-5"/>
          <w:u w:val="none"/>
        </w:rPr>
        <w:t> </w:t>
      </w:r>
      <w:hyperlink r:id="rId7">
        <w:r>
          <w:rPr>
            <w:color w:val="467885"/>
            <w:u w:val="single" w:color="467885"/>
          </w:rPr>
          <w:t>Additional guidance.</w:t>
        </w:r>
      </w:hyperlink>
    </w:p>
    <w:p>
      <w:pPr>
        <w:spacing w:line="20" w:lineRule="exact"/>
        <w:ind w:left="360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800850" cy="26670"/>
                <wp:effectExtent l="9525" t="0" r="9525" b="11429"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6800850" cy="26670"/>
                          <a:chExt cx="6800850" cy="2667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9525" y="9525"/>
                            <a:ext cx="67818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81800" h="7620">
                                <a:moveTo>
                                  <a:pt x="0" y="7620"/>
                                </a:moveTo>
                                <a:lnTo>
                                  <a:pt x="6781800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5.5pt;height:2.1pt;mso-position-horizontal-relative:char;mso-position-vertical-relative:line" id="docshapegroup4" coordorigin="0,0" coordsize="10710,42">
                <v:line style="position:absolute" from="15,27" to="10695,15" stroked="true" strokeweight="1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60"/>
        <w:ind w:left="360"/>
        <w:rPr>
          <w:rFonts w:ascii="Calibri"/>
        </w:rPr>
      </w:pPr>
      <w:r>
        <w:rPr>
          <w:rFonts w:ascii="Calibri"/>
          <w:w w:val="105"/>
        </w:rPr>
        <w:t>Sample</w:t>
      </w:r>
      <w:r>
        <w:rPr>
          <w:rFonts w:ascii="Calibri"/>
          <w:spacing w:val="20"/>
          <w:w w:val="105"/>
        </w:rPr>
        <w:t> </w:t>
      </w:r>
      <w:r>
        <w:rPr>
          <w:rFonts w:ascii="Calibri"/>
          <w:spacing w:val="-4"/>
          <w:w w:val="105"/>
        </w:rPr>
        <w:t>Text.</w:t>
      </w:r>
    </w:p>
    <w:sectPr>
      <w:pgSz w:w="12240" w:h="15840"/>
      <w:pgMar w:header="0" w:footer="839" w:top="640" w:bottom="1020" w:left="36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4048">
              <wp:simplePos x="0" y="0"/>
              <wp:positionH relativeFrom="page">
                <wp:posOffset>457200</wp:posOffset>
              </wp:positionH>
              <wp:positionV relativeFrom="page">
                <wp:posOffset>9357375</wp:posOffset>
              </wp:positionV>
              <wp:extent cx="6781800" cy="762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6781800" cy="76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781800" h="7620">
                            <a:moveTo>
                              <a:pt x="0" y="7620"/>
                            </a:moveTo>
                            <a:lnTo>
                              <a:pt x="6781800" y="0"/>
                            </a:lnTo>
                          </a:path>
                        </a:pathLst>
                      </a:custGeom>
                      <a:ln w="190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762432" from="36pt,737.401208pt" to="570pt,736.801208pt" stroked="true" strokeweight="1.5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4560">
              <wp:simplePos x="0" y="0"/>
              <wp:positionH relativeFrom="page">
                <wp:posOffset>3001772</wp:posOffset>
              </wp:positionH>
              <wp:positionV relativeFrom="page">
                <wp:posOffset>9419166</wp:posOffset>
              </wp:positionV>
              <wp:extent cx="1769110" cy="19431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76911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POST-TENURE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REVIEW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36.360001pt;margin-top:741.666626pt;width:139.3pt;height:15.3pt;mso-position-horizontal-relative:page;mso-position-vertical-relative:page;z-index:-15761920" type="#_x0000_t202" id="docshape1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POST-TENURE</w:t>
                    </w:r>
                    <w:r>
                      <w:rPr>
                        <w:b/>
                        <w:spacing w:val="-4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REVIEW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3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79"/>
      <w:ind w:left="361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yperlink" Target="https://www.k-state.edu/provost/policies-resources/university-handbook/fhxw.html" TargetMode="External"/><Relationship Id="rId7" Type="http://schemas.openxmlformats.org/officeDocument/2006/relationships/hyperlink" Target="https://artsci.k-state.edu/about/faculty-staff-resources/ptrguidance.html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 Stark</dc:creator>
  <dcterms:created xsi:type="dcterms:W3CDTF">2026-09-30T16:56:10Z</dcterms:created>
  <dcterms:modified xsi:type="dcterms:W3CDTF">2026-09-30T16:56:10Z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2026-09-30T00:00:00Z</vt:filetime>
  </property>
  <property fmtid="{D5CDD505-2E9C-101B-9397-08002B2CF9AE}" pid="3" name="Creator">
    <vt:lpwstr>Acrobat PDFMaker 26 for Word</vt:lpwstr>
  </property>
  <property fmtid="{D5CDD505-2E9C-101B-9397-08002B2CF9AE}" pid="4" name="LastSaved">
    <vt:filetime>2026-09-30T00:00:00Z</vt:filetime>
  </property>
  <property fmtid="{D5CDD505-2E9C-101B-9397-08002B2CF9AE}" pid="5" name="Producer">
    <vt:lpwstr>Adobe PDF Library 26.2.171</vt:lpwstr>
  </property>
</Properties>
</file>