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B36D" w14:textId="77777777" w:rsidR="0002788E" w:rsidRDefault="0002788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F7219F7" w14:textId="77777777" w:rsidR="0002788E" w:rsidRDefault="003B4814">
      <w:pPr>
        <w:pStyle w:val="Heading1"/>
        <w:rPr>
          <w:rFonts w:cs="Times New Roman"/>
          <w:b w:val="0"/>
          <w:bCs w:val="0"/>
        </w:rPr>
      </w:pPr>
      <w:r>
        <w:t>Date</w:t>
      </w:r>
      <w:r>
        <w:rPr>
          <w:spacing w:val="-8"/>
        </w:rPr>
        <w:t xml:space="preserve"> </w:t>
      </w:r>
      <w:r>
        <w:t>Submitted:</w:t>
      </w:r>
      <w:r>
        <w:rPr>
          <w:spacing w:val="-7"/>
        </w:rPr>
        <w:t xml:space="preserve"> </w:t>
      </w:r>
    </w:p>
    <w:p w14:paraId="475AE981" w14:textId="77777777" w:rsidR="0002788E" w:rsidRDefault="003B4814">
      <w:pPr>
        <w:pStyle w:val="Heading2"/>
        <w:spacing w:before="56"/>
        <w:ind w:left="229"/>
      </w:pPr>
      <w:r>
        <w:br w:type="column"/>
      </w:r>
      <w:r>
        <w:t>Kansas</w:t>
      </w:r>
      <w:r>
        <w:rPr>
          <w:spacing w:val="22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University</w:t>
      </w:r>
      <w:r>
        <w:rPr>
          <w:spacing w:val="22"/>
        </w:rPr>
        <w:t xml:space="preserve"> </w:t>
      </w:r>
      <w:r w:rsidR="00D06369">
        <w:rPr>
          <w:spacing w:val="22"/>
        </w:rPr>
        <w:t xml:space="preserve">College of </w:t>
      </w:r>
      <w:r>
        <w:t>Arts</w:t>
      </w:r>
      <w:r>
        <w:rPr>
          <w:spacing w:val="22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Sciences</w:t>
      </w:r>
    </w:p>
    <w:p w14:paraId="05BCCC5D" w14:textId="77777777" w:rsidR="0002788E" w:rsidRDefault="0002788E">
      <w:pPr>
        <w:sectPr w:rsidR="0002788E">
          <w:type w:val="continuous"/>
          <w:pgSz w:w="12240" w:h="15840"/>
          <w:pgMar w:top="680" w:right="500" w:bottom="280" w:left="500" w:header="720" w:footer="720" w:gutter="0"/>
          <w:cols w:num="2" w:space="720" w:equalWidth="0">
            <w:col w:w="3070" w:space="581"/>
            <w:col w:w="7589"/>
          </w:cols>
        </w:sectPr>
      </w:pPr>
    </w:p>
    <w:p w14:paraId="36F8BEBD" w14:textId="77777777" w:rsidR="0002788E" w:rsidRDefault="0002788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7FBA1FEA" w14:textId="77777777" w:rsidR="0002788E" w:rsidRDefault="003B4814">
      <w:pPr>
        <w:spacing w:before="74" w:line="274" w:lineRule="exact"/>
        <w:ind w:left="2963" w:right="2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“U.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Multicultural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Overlay” 3-Credit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</w:t>
      </w:r>
    </w:p>
    <w:p w14:paraId="22674A3F" w14:textId="77777777" w:rsidR="0002788E" w:rsidRDefault="003B4814">
      <w:pPr>
        <w:pStyle w:val="BodyText"/>
        <w:spacing w:before="8"/>
        <w:ind w:left="1309" w:right="1292"/>
        <w:jc w:val="center"/>
      </w:pPr>
      <w:r>
        <w:rPr>
          <w:w w:val="105"/>
        </w:rPr>
        <w:t>(Note: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cross-referenced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offered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course,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prefix,</w:t>
      </w:r>
      <w:r>
        <w:rPr>
          <w:spacing w:val="-9"/>
          <w:w w:val="105"/>
        </w:rPr>
        <w:t xml:space="preserve"> </w:t>
      </w:r>
      <w:r>
        <w:rPr>
          <w:w w:val="105"/>
        </w:rPr>
        <w:t>number,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title.)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046"/>
        <w:gridCol w:w="3149"/>
        <w:gridCol w:w="2909"/>
        <w:gridCol w:w="2914"/>
      </w:tblGrid>
      <w:tr w:rsidR="0002788E" w14:paraId="6A017331" w14:textId="77777777">
        <w:trPr>
          <w:trHeight w:hRule="exact" w:val="61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1EA3" w14:textId="77777777" w:rsidR="0002788E" w:rsidRDefault="003B4814">
            <w:pPr>
              <w:pStyle w:val="TableParagraph"/>
              <w:spacing w:before="4" w:line="253" w:lineRule="auto"/>
              <w:ind w:left="104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</w:t>
            </w:r>
            <w:r>
              <w:rPr>
                <w:rFonts w:ascii="Times New Roman"/>
                <w:sz w:val="19"/>
              </w:rPr>
              <w:t>ourse</w:t>
            </w:r>
            <w:r>
              <w:rPr>
                <w:rFonts w:ascii="Times New Roman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Prefix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458E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399E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Title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44DC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Instructor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Name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&amp;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Title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52F5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Email</w:t>
            </w:r>
          </w:p>
        </w:tc>
      </w:tr>
      <w:tr w:rsidR="0002788E" w14:paraId="3354598A" w14:textId="77777777">
        <w:trPr>
          <w:trHeight w:hRule="exact" w:val="47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181C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C6F0" w14:textId="77777777" w:rsidR="0002788E" w:rsidRDefault="000278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93B8" w14:textId="77777777" w:rsidR="0002788E" w:rsidRDefault="0002788E">
            <w:pPr>
              <w:pStyle w:val="TableParagraph"/>
              <w:spacing w:before="4" w:line="253" w:lineRule="auto"/>
              <w:ind w:left="104" w:right="6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CBF8" w14:textId="77777777" w:rsidR="0002788E" w:rsidRDefault="0002788E">
            <w:pPr>
              <w:pStyle w:val="TableParagraph"/>
              <w:spacing w:before="4" w:line="253" w:lineRule="auto"/>
              <w:ind w:left="99" w:right="8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9F90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437534D5" w14:textId="77777777">
        <w:trPr>
          <w:trHeight w:hRule="exact" w:val="931"/>
        </w:trPr>
        <w:tc>
          <w:tcPr>
            <w:tcW w:w="11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D148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My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addresses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primary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emphasis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on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one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or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more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the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following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areas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(mark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an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X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all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that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b/>
                <w:w w:val="105"/>
                <w:sz w:val="19"/>
              </w:rPr>
              <w:t>apply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)</w:t>
            </w:r>
            <w:proofErr w:type="gramEnd"/>
            <w:r>
              <w:rPr>
                <w:rFonts w:ascii="Times New Roman"/>
                <w:b/>
                <w:w w:val="105"/>
                <w:sz w:val="19"/>
              </w:rPr>
              <w:t xml:space="preserve">: </w:t>
            </w:r>
            <w:r>
              <w:rPr>
                <w:rFonts w:ascii="Times New Roman"/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gender;</w:t>
            </w:r>
          </w:p>
          <w:p w14:paraId="6898A24D" w14:textId="77777777" w:rsidR="0002788E" w:rsidRDefault="003B4814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/>
                <w:b/>
                <w:w w:val="105"/>
                <w:sz w:val="19"/>
              </w:rPr>
              <w:t xml:space="preserve">race;   </w:t>
            </w:r>
            <w:proofErr w:type="gramEnd"/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class;    </w:t>
            </w:r>
            <w:r>
              <w:rPr>
                <w:rFonts w:ascii="Times New Roman"/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ethnicity;</w:t>
            </w:r>
            <w:r>
              <w:rPr>
                <w:rFonts w:ascii="Times New Roman"/>
                <w:b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4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sexual</w:t>
            </w:r>
            <w:r>
              <w:rPr>
                <w:rFonts w:ascii="Times New Roman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orientation;    </w:t>
            </w:r>
            <w:r>
              <w:rPr>
                <w:rFonts w:ascii="Times New Roman"/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disability;     </w:t>
            </w:r>
            <w:r>
              <w:rPr>
                <w:rFonts w:ascii="Times New Roman"/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religion;</w:t>
            </w:r>
          </w:p>
          <w:p w14:paraId="42975A6F" w14:textId="77777777" w:rsidR="0002788E" w:rsidRDefault="003B4814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and/or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other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marginalized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group(s)-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specify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group: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</w:p>
        </w:tc>
      </w:tr>
    </w:tbl>
    <w:p w14:paraId="0278A76C" w14:textId="03E6FB6A" w:rsidR="0002788E" w:rsidRDefault="003B4814">
      <w:pPr>
        <w:pStyle w:val="Heading3"/>
        <w:spacing w:before="10" w:line="253" w:lineRule="auto"/>
        <w:ind w:left="599" w:right="580"/>
        <w:jc w:val="center"/>
        <w:rPr>
          <w:b w:val="0"/>
          <w:bCs w:val="0"/>
        </w:rPr>
      </w:pP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fill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email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  <w:r w:rsidR="00540C17" w:rsidRPr="00540C17">
        <w:t xml:space="preserve"> </w:t>
      </w:r>
      <w:hyperlink r:id="rId6">
        <w:r w:rsidR="00540C17">
          <w:rPr>
            <w:color w:val="0000FF"/>
            <w:w w:val="105"/>
            <w:u w:val="single" w:color="0000FF"/>
          </w:rPr>
          <w:t>cas-diversity@ksu.edu</w:t>
        </w:r>
        <w:r w:rsidR="00540C17">
          <w:rPr>
            <w:color w:val="0000FF"/>
            <w:spacing w:val="-13"/>
            <w:w w:val="105"/>
            <w:u w:val="single" w:color="0000FF"/>
          </w:rPr>
          <w:t xml:space="preserve"> </w:t>
        </w:r>
      </w:hyperlink>
      <w:r w:rsidR="00540C17">
        <w:rPr>
          <w:color w:val="0000FF"/>
          <w:spacing w:val="-13"/>
          <w:w w:val="105"/>
          <w:u w:val="single" w:color="0000FF"/>
        </w:rPr>
        <w:t xml:space="preserve">, </w:t>
      </w:r>
      <w:r>
        <w:rPr>
          <w:spacing w:val="-12"/>
          <w:w w:val="105"/>
        </w:rPr>
        <w:t xml:space="preserve"> </w:t>
      </w:r>
      <w:hyperlink r:id="rId7">
        <w:r>
          <w:rPr>
            <w:color w:val="0000FF"/>
            <w:spacing w:val="1"/>
            <w:w w:val="105"/>
            <w:u w:val="single" w:color="0000FF"/>
          </w:rPr>
          <w:t>kchoma@ksu.edu</w:t>
        </w:r>
        <w:r>
          <w:rPr>
            <w:spacing w:val="1"/>
            <w:w w:val="105"/>
          </w:rPr>
          <w:t>,</w:t>
        </w:r>
      </w:hyperlink>
      <w:r w:rsidR="00540C17">
        <w:rPr>
          <w:spacing w:val="1"/>
          <w:w w:val="105"/>
        </w:rPr>
        <w:t xml:space="preserve"> and</w:t>
      </w:r>
      <w:r>
        <w:rPr>
          <w:spacing w:val="-12"/>
          <w:w w:val="105"/>
        </w:rPr>
        <w:t xml:space="preserve"> </w:t>
      </w:r>
      <w:hyperlink r:id="rId8">
        <w:r>
          <w:rPr>
            <w:color w:val="0000FF"/>
            <w:w w:val="105"/>
            <w:u w:val="single" w:color="0000FF"/>
          </w:rPr>
          <w:t>emachel@ksu.edu</w:t>
        </w:r>
      </w:hyperlink>
      <w:r w:rsidR="00540C17">
        <w:rPr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 w:rsidR="00540C17">
        <w:rPr>
          <w:spacing w:val="132"/>
          <w:w w:val="103"/>
        </w:rPr>
        <w:t xml:space="preserve"> </w:t>
      </w:r>
      <w:r>
        <w:rPr>
          <w:w w:val="105"/>
        </w:rPr>
        <w:t>syllabus.</w:t>
      </w:r>
    </w:p>
    <w:p w14:paraId="69BB9E1E" w14:textId="4F47B7B8" w:rsidR="0002788E" w:rsidRDefault="003B4814">
      <w:pPr>
        <w:ind w:left="1308" w:right="12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more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contact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Kimathi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Choma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at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hyperlink r:id="rId9">
        <w:r>
          <w:rPr>
            <w:rFonts w:ascii="Times New Roman"/>
            <w:b/>
            <w:color w:val="0000FF"/>
            <w:spacing w:val="1"/>
            <w:w w:val="105"/>
            <w:sz w:val="19"/>
            <w:u w:val="single" w:color="0000FF"/>
          </w:rPr>
          <w:t>kchoma@ksu.edu</w:t>
        </w:r>
        <w:r>
          <w:rPr>
            <w:rFonts w:ascii="Times New Roman"/>
            <w:b/>
            <w:color w:val="0000FF"/>
            <w:spacing w:val="-14"/>
            <w:w w:val="105"/>
            <w:sz w:val="19"/>
            <w:u w:val="single" w:color="0000FF"/>
          </w:rPr>
          <w:t xml:space="preserve"> </w:t>
        </w:r>
      </w:hyperlink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cc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hyperlink r:id="rId10">
        <w:r>
          <w:rPr>
            <w:rFonts w:ascii="Times New Roman"/>
            <w:b/>
            <w:color w:val="0000FF"/>
            <w:w w:val="105"/>
            <w:sz w:val="19"/>
            <w:u w:val="single" w:color="0000FF"/>
          </w:rPr>
          <w:t>emachel@ksu.edu</w:t>
        </w:r>
      </w:hyperlink>
      <w:r w:rsidR="00540C17">
        <w:rPr>
          <w:rFonts w:ascii="Times New Roman"/>
          <w:b/>
          <w:color w:val="0000FF"/>
          <w:w w:val="105"/>
          <w:sz w:val="19"/>
          <w:u w:val="single" w:color="0000FF"/>
        </w:rPr>
        <w:t>.</w:t>
      </w:r>
    </w:p>
    <w:p w14:paraId="5DADD478" w14:textId="77777777" w:rsidR="0002788E" w:rsidRDefault="0002788E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0BCDBD4" w14:textId="77777777" w:rsidR="0002788E" w:rsidRDefault="003B4814">
      <w:pPr>
        <w:spacing w:before="81"/>
        <w:ind w:left="2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1"/>
          <w:w w:val="105"/>
          <w:sz w:val="19"/>
        </w:rPr>
        <w:t>RATIONALE</w:t>
      </w:r>
      <w:r>
        <w:rPr>
          <w:rFonts w:ascii="Times New Roman"/>
          <w:b/>
          <w:spacing w:val="-2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&amp;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OBJECTIVES</w:t>
      </w:r>
    </w:p>
    <w:p w14:paraId="184A44DC" w14:textId="77777777" w:rsidR="0002788E" w:rsidRDefault="003B4814">
      <w:pPr>
        <w:pStyle w:val="BodyText"/>
        <w:spacing w:before="12" w:line="251" w:lineRule="auto"/>
        <w:ind w:right="336"/>
      </w:pPr>
      <w:r>
        <w:rPr>
          <w:w w:val="105"/>
        </w:rPr>
        <w:t>Rationale:</w:t>
      </w:r>
      <w:r>
        <w:rPr>
          <w:spacing w:val="28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historical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10"/>
          <w:w w:val="105"/>
        </w:rPr>
        <w:t xml:space="preserve"> </w:t>
      </w:r>
      <w:r>
        <w:rPr>
          <w:w w:val="105"/>
        </w:rPr>
        <w:t>inequities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races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ethnicities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currently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148"/>
          <w:w w:val="103"/>
        </w:rPr>
        <w:t xml:space="preserve"> </w:t>
      </w:r>
      <w:r>
        <w:rPr>
          <w:w w:val="105"/>
        </w:rPr>
        <w:t>white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U.S.,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vital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engage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issues.</w:t>
      </w:r>
      <w:r>
        <w:rPr>
          <w:spacing w:val="-7"/>
          <w:w w:val="105"/>
        </w:rPr>
        <w:t xml:space="preserve"> </w:t>
      </w:r>
      <w:r>
        <w:rPr>
          <w:w w:val="105"/>
        </w:rPr>
        <w:t>Therefore,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Sciences</w:t>
      </w:r>
      <w:r>
        <w:rPr>
          <w:spacing w:val="-7"/>
          <w:w w:val="105"/>
        </w:rPr>
        <w:t xml:space="preserve"> </w:t>
      </w:r>
      <w:r>
        <w:rPr>
          <w:w w:val="105"/>
        </w:rPr>
        <w:t>Diversity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126"/>
          <w:w w:val="103"/>
        </w:rPr>
        <w:t xml:space="preserve"> </w:t>
      </w:r>
      <w:r>
        <w:rPr>
          <w:w w:val="105"/>
        </w:rPr>
        <w:t>proposed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Arts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Sciences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3-credit</w:t>
      </w:r>
      <w:r>
        <w:rPr>
          <w:spacing w:val="-9"/>
          <w:w w:val="105"/>
        </w:rPr>
        <w:t xml:space="preserve"> </w:t>
      </w:r>
      <w:r>
        <w:rPr>
          <w:w w:val="105"/>
        </w:rPr>
        <w:t>hour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9"/>
          <w:w w:val="105"/>
        </w:rPr>
        <w:t xml:space="preserve"> </w:t>
      </w:r>
      <w:r>
        <w:rPr>
          <w:w w:val="105"/>
        </w:rPr>
        <w:t>“U.S.</w:t>
      </w:r>
      <w:r>
        <w:rPr>
          <w:spacing w:val="-10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Overlay,”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61"/>
          <w:w w:val="103"/>
        </w:rPr>
        <w:t xml:space="preserve"> </w:t>
      </w:r>
      <w:r>
        <w:rPr>
          <w:w w:val="105"/>
        </w:rPr>
        <w:t>College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Arts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Sciences</w:t>
      </w:r>
      <w:r>
        <w:rPr>
          <w:spacing w:val="-11"/>
          <w:w w:val="105"/>
        </w:rPr>
        <w:t xml:space="preserve"> </w:t>
      </w:r>
      <w:r>
        <w:rPr>
          <w:w w:val="105"/>
        </w:rPr>
        <w:t>basic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requirements.</w:t>
      </w:r>
    </w:p>
    <w:p w14:paraId="744074AD" w14:textId="77777777" w:rsidR="0002788E" w:rsidRDefault="000278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7C8F8FF" w14:textId="77777777" w:rsidR="0002788E" w:rsidRDefault="003B4814">
      <w:pPr>
        <w:pStyle w:val="BodyText"/>
        <w:spacing w:line="253" w:lineRule="auto"/>
        <w:ind w:right="336"/>
      </w:pPr>
      <w:r>
        <w:rPr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addresses</w:t>
      </w:r>
      <w:r>
        <w:rPr>
          <w:spacing w:val="-9"/>
          <w:w w:val="105"/>
        </w:rPr>
        <w:t xml:space="preserve"> </w:t>
      </w:r>
      <w:r>
        <w:rPr>
          <w:w w:val="105"/>
        </w:rPr>
        <w:t>global</w:t>
      </w:r>
      <w:r>
        <w:rPr>
          <w:spacing w:val="-9"/>
          <w:w w:val="105"/>
        </w:rPr>
        <w:t xml:space="preserve"> </w:t>
      </w:r>
      <w:r>
        <w:rPr>
          <w:w w:val="105"/>
        </w:rPr>
        <w:t>issues,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U.S.</w:t>
      </w:r>
      <w:r>
        <w:rPr>
          <w:spacing w:val="-9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differs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152"/>
          <w:w w:val="103"/>
        </w:rPr>
        <w:t xml:space="preserve"> </w:t>
      </w:r>
      <w:r>
        <w:rPr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“how</w:t>
      </w:r>
      <w:r>
        <w:rPr>
          <w:spacing w:val="-7"/>
          <w:w w:val="105"/>
        </w:rPr>
        <w:t xml:space="preserve"> </w:t>
      </w:r>
      <w:r>
        <w:rPr>
          <w:w w:val="105"/>
        </w:rPr>
        <w:t>social,</w:t>
      </w:r>
      <w:r>
        <w:rPr>
          <w:spacing w:val="-9"/>
          <w:w w:val="105"/>
        </w:rPr>
        <w:t xml:space="preserve"> </w:t>
      </w:r>
      <w:r>
        <w:rPr>
          <w:w w:val="105"/>
        </w:rPr>
        <w:t>political,</w:t>
      </w:r>
      <w:r>
        <w:rPr>
          <w:spacing w:val="-9"/>
          <w:w w:val="105"/>
        </w:rPr>
        <w:t xml:space="preserve"> </w:t>
      </w:r>
      <w:r>
        <w:rPr>
          <w:w w:val="105"/>
        </w:rPr>
        <w:t>economic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historical</w:t>
      </w:r>
      <w:r>
        <w:rPr>
          <w:spacing w:val="-8"/>
          <w:w w:val="105"/>
        </w:rPr>
        <w:t xml:space="preserve"> </w:t>
      </w:r>
      <w:r>
        <w:rPr>
          <w:w w:val="105"/>
        </w:rPr>
        <w:t>issues</w:t>
      </w:r>
      <w:r>
        <w:rPr>
          <w:spacing w:val="-9"/>
          <w:w w:val="105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race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ethnic</w:t>
      </w:r>
      <w:r>
        <w:rPr>
          <w:spacing w:val="-9"/>
          <w:w w:val="105"/>
        </w:rPr>
        <w:t xml:space="preserve"> </w:t>
      </w:r>
      <w:r>
        <w:rPr>
          <w:w w:val="105"/>
        </w:rPr>
        <w:t>relations”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States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42"/>
          <w:w w:val="103"/>
        </w:rPr>
        <w:t xml:space="preserve"> </w:t>
      </w:r>
      <w:r>
        <w:rPr>
          <w:w w:val="105"/>
        </w:rPr>
        <w:t>framework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Tilford</w:t>
      </w:r>
      <w:r>
        <w:rPr>
          <w:spacing w:val="-8"/>
          <w:w w:val="105"/>
        </w:rPr>
        <w:t xml:space="preserve"> </w:t>
      </w:r>
      <w:r>
        <w:rPr>
          <w:w w:val="105"/>
        </w:rPr>
        <w:t>Group.</w:t>
      </w:r>
      <w:r>
        <w:rPr>
          <w:spacing w:val="-9"/>
          <w:w w:val="105"/>
        </w:rPr>
        <w:t xml:space="preserve"> </w:t>
      </w: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fulfill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race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138"/>
          <w:w w:val="103"/>
        </w:rPr>
        <w:t xml:space="preserve"> </w:t>
      </w:r>
      <w:r>
        <w:rPr>
          <w:w w:val="105"/>
        </w:rPr>
        <w:t>ethnicities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w w:val="105"/>
        </w:rPr>
        <w:t>non-white.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However,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intersect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analyses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gender,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146"/>
          <w:w w:val="103"/>
        </w:rPr>
        <w:t xml:space="preserve"> </w:t>
      </w:r>
      <w:r>
        <w:rPr>
          <w:w w:val="105"/>
        </w:rPr>
        <w:t>language,</w:t>
      </w:r>
      <w:r>
        <w:rPr>
          <w:spacing w:val="-12"/>
          <w:w w:val="105"/>
        </w:rPr>
        <w:t xml:space="preserve"> </w:t>
      </w:r>
      <w:r>
        <w:rPr>
          <w:w w:val="105"/>
        </w:rPr>
        <w:t>culture,</w:t>
      </w:r>
      <w:r>
        <w:rPr>
          <w:spacing w:val="-13"/>
          <w:w w:val="105"/>
        </w:rPr>
        <w:t xml:space="preserve"> </w:t>
      </w:r>
      <w:r>
        <w:rPr>
          <w:w w:val="105"/>
        </w:rPr>
        <w:t>religion,</w:t>
      </w:r>
      <w:r>
        <w:rPr>
          <w:spacing w:val="-12"/>
          <w:w w:val="105"/>
        </w:rPr>
        <w:t xml:space="preserve"> </w:t>
      </w:r>
      <w:r>
        <w:rPr>
          <w:w w:val="105"/>
        </w:rPr>
        <w:t>mental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w w:val="105"/>
        </w:rPr>
        <w:t>ability,</w:t>
      </w:r>
      <w:r>
        <w:rPr>
          <w:spacing w:val="-12"/>
          <w:w w:val="105"/>
        </w:rPr>
        <w:t xml:space="preserve"> </w:t>
      </w:r>
      <w:r>
        <w:rPr>
          <w:w w:val="105"/>
        </w:rPr>
        <w:t>age,</w:t>
      </w:r>
      <w:r>
        <w:rPr>
          <w:spacing w:val="-12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12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citizenship</w:t>
      </w:r>
      <w:r>
        <w:rPr>
          <w:spacing w:val="-11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12"/>
          <w:w w:val="105"/>
        </w:rPr>
        <w:t xml:space="preserve"> </w:t>
      </w:r>
      <w:r>
        <w:rPr>
          <w:w w:val="105"/>
        </w:rPr>
        <w:t>status.</w:t>
      </w:r>
    </w:p>
    <w:p w14:paraId="24053B0F" w14:textId="77777777" w:rsidR="0002788E" w:rsidRDefault="000278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7B781EB" w14:textId="77777777" w:rsidR="0002788E" w:rsidRDefault="003B4814">
      <w:pPr>
        <w:pStyle w:val="BodyText"/>
        <w:spacing w:line="250" w:lineRule="auto"/>
        <w:ind w:right="291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U.S.</w:t>
      </w:r>
      <w:r>
        <w:rPr>
          <w:spacing w:val="-7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7"/>
          <w:w w:val="105"/>
        </w:rPr>
        <w:t xml:space="preserve"> </w:t>
      </w:r>
      <w:r>
        <w:rPr>
          <w:w w:val="105"/>
        </w:rPr>
        <w:t>Overlay</w:t>
      </w:r>
      <w:r>
        <w:rPr>
          <w:spacing w:val="-6"/>
          <w:w w:val="105"/>
        </w:rPr>
        <w:t xml:space="preserve"> </w:t>
      </w:r>
      <w:r>
        <w:rPr>
          <w:w w:val="105"/>
        </w:rPr>
        <w:t>provides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focused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courses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structural</w:t>
      </w:r>
      <w:r>
        <w:rPr>
          <w:spacing w:val="-7"/>
          <w:w w:val="105"/>
        </w:rPr>
        <w:t xml:space="preserve"> </w:t>
      </w:r>
      <w:r>
        <w:rPr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inequities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relation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37"/>
          <w:w w:val="103"/>
        </w:rPr>
        <w:t xml:space="preserve"> </w:t>
      </w:r>
      <w:r>
        <w:rPr>
          <w:w w:val="105"/>
        </w:rPr>
        <w:t>ethnicity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8"/>
          <w:w w:val="105"/>
        </w:rPr>
        <w:t xml:space="preserve"> </w:t>
      </w:r>
      <w:r>
        <w:rPr>
          <w:w w:val="105"/>
        </w:rPr>
        <w:t>U.S.</w:t>
      </w:r>
      <w:r>
        <w:rPr>
          <w:spacing w:val="-9"/>
          <w:w w:val="105"/>
        </w:rPr>
        <w:t xml:space="preserve"> </w:t>
      </w:r>
      <w:r>
        <w:rPr>
          <w:w w:val="105"/>
        </w:rPr>
        <w:t>culture.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simultaneously</w:t>
      </w:r>
      <w:r>
        <w:rPr>
          <w:spacing w:val="-8"/>
          <w:w w:val="105"/>
        </w:rPr>
        <w:t xml:space="preserve"> </w:t>
      </w:r>
      <w:r>
        <w:rPr>
          <w:w w:val="105"/>
        </w:rPr>
        <w:t>fulfill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K-State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"Human</w:t>
      </w:r>
      <w:r>
        <w:rPr>
          <w:spacing w:val="150"/>
          <w:w w:val="103"/>
        </w:rPr>
        <w:t xml:space="preserve"> </w:t>
      </w:r>
      <w:r>
        <w:rPr>
          <w:w w:val="105"/>
        </w:rPr>
        <w:t>Diversity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U.S."</w:t>
      </w:r>
    </w:p>
    <w:p w14:paraId="55FFFB8C" w14:textId="77777777" w:rsidR="0002788E" w:rsidRDefault="0002788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620858" w14:textId="77777777" w:rsidR="0002788E" w:rsidRDefault="003B4814">
      <w:pPr>
        <w:pStyle w:val="Heading3"/>
        <w:rPr>
          <w:b w:val="0"/>
          <w:bCs w:val="0"/>
        </w:rPr>
      </w:pPr>
      <w:r>
        <w:rPr>
          <w:spacing w:val="1"/>
          <w:w w:val="105"/>
        </w:rPr>
        <w:t>CRITERIA</w:t>
      </w:r>
    </w:p>
    <w:p w14:paraId="43E6F3AE" w14:textId="77777777" w:rsidR="0002788E" w:rsidRDefault="003B4814">
      <w:pPr>
        <w:pStyle w:val="BodyText"/>
        <w:spacing w:before="12" w:line="253" w:lineRule="auto"/>
        <w:ind w:right="325"/>
      </w:pPr>
      <w:r>
        <w:rPr>
          <w:spacing w:val="1"/>
          <w:w w:val="105"/>
        </w:rPr>
        <w:t>Because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substantive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dynamics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ethnic</w:t>
      </w:r>
      <w:r>
        <w:rPr>
          <w:spacing w:val="-8"/>
          <w:w w:val="105"/>
        </w:rPr>
        <w:t xml:space="preserve"> </w:t>
      </w:r>
      <w:r>
        <w:rPr>
          <w:w w:val="105"/>
        </w:rPr>
        <w:t>relations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lens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22"/>
          <w:w w:val="103"/>
        </w:rPr>
        <w:t xml:space="preserve"> </w:t>
      </w:r>
      <w:r>
        <w:rPr>
          <w:w w:val="105"/>
        </w:rPr>
        <w:t>structural</w:t>
      </w:r>
      <w:r>
        <w:rPr>
          <w:spacing w:val="-11"/>
          <w:w w:val="105"/>
        </w:rPr>
        <w:t xml:space="preserve"> </w:t>
      </w:r>
      <w:r>
        <w:rPr>
          <w:w w:val="105"/>
        </w:rPr>
        <w:t>inequities,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courses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fulfill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3-credit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“U.</w:t>
      </w:r>
      <w:r>
        <w:rPr>
          <w:spacing w:val="-11"/>
          <w:w w:val="105"/>
        </w:rPr>
        <w:t xml:space="preserve"> </w:t>
      </w:r>
      <w:r>
        <w:rPr>
          <w:w w:val="105"/>
        </w:rPr>
        <w:t>S.</w:t>
      </w:r>
      <w:r>
        <w:rPr>
          <w:spacing w:val="-10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11"/>
          <w:w w:val="105"/>
        </w:rPr>
        <w:t xml:space="preserve"> </w:t>
      </w:r>
      <w:r>
        <w:rPr>
          <w:w w:val="105"/>
        </w:rPr>
        <w:t>Overlay”</w:t>
      </w:r>
      <w:r>
        <w:rPr>
          <w:spacing w:val="-10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1"/>
          <w:w w:val="105"/>
        </w:rPr>
        <w:t xml:space="preserve"> </w:t>
      </w:r>
      <w:r>
        <w:rPr>
          <w:rFonts w:cs="Times New Roman"/>
          <w:b/>
          <w:bCs/>
          <w:spacing w:val="1"/>
          <w:w w:val="105"/>
        </w:rPr>
        <w:t>MUST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w w:val="105"/>
        </w:rPr>
        <w:t>devote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161"/>
        </w:rPr>
        <w:t xml:space="preserve"> </w:t>
      </w:r>
      <w:r>
        <w:rPr>
          <w:w w:val="105"/>
        </w:rPr>
        <w:t>half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impact</w:t>
      </w:r>
      <w:r>
        <w:rPr>
          <w:spacing w:val="-7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ethnicity,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non-required</w:t>
      </w:r>
      <w:r>
        <w:rPr>
          <w:spacing w:val="-6"/>
          <w:w w:val="105"/>
        </w:rPr>
        <w:t xml:space="preserve"> </w:t>
      </w:r>
      <w:r>
        <w:rPr>
          <w:w w:val="105"/>
        </w:rPr>
        <w:t>possibility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intersect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w w:val="103"/>
        </w:rPr>
        <w:t xml:space="preserve"> </w:t>
      </w:r>
      <w:r>
        <w:rPr>
          <w:spacing w:val="20"/>
          <w:w w:val="103"/>
        </w:rPr>
        <w:t xml:space="preserve">      </w:t>
      </w:r>
      <w:r>
        <w:rPr>
          <w:w w:val="105"/>
        </w:rPr>
        <w:t>analyses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gender,</w:t>
      </w:r>
      <w:r>
        <w:rPr>
          <w:spacing w:val="-12"/>
          <w:w w:val="105"/>
        </w:rPr>
        <w:t xml:space="preserve"> </w:t>
      </w:r>
      <w:r>
        <w:rPr>
          <w:w w:val="105"/>
        </w:rPr>
        <w:t>sexual</w:t>
      </w:r>
      <w:r>
        <w:rPr>
          <w:spacing w:val="-12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12"/>
          <w:w w:val="105"/>
        </w:rPr>
        <w:t xml:space="preserve"> </w:t>
      </w:r>
      <w:r>
        <w:rPr>
          <w:w w:val="105"/>
        </w:rPr>
        <w:t>language,</w:t>
      </w:r>
      <w:r>
        <w:rPr>
          <w:spacing w:val="-12"/>
          <w:w w:val="105"/>
        </w:rPr>
        <w:t xml:space="preserve"> </w:t>
      </w:r>
      <w:r>
        <w:rPr>
          <w:w w:val="105"/>
        </w:rPr>
        <w:t>culture,</w:t>
      </w:r>
      <w:r>
        <w:rPr>
          <w:spacing w:val="-12"/>
          <w:w w:val="105"/>
        </w:rPr>
        <w:t xml:space="preserve"> </w:t>
      </w:r>
      <w:r>
        <w:rPr>
          <w:w w:val="105"/>
        </w:rPr>
        <w:t>religion,</w:t>
      </w:r>
      <w:r>
        <w:rPr>
          <w:spacing w:val="-12"/>
          <w:w w:val="105"/>
        </w:rPr>
        <w:t xml:space="preserve"> </w:t>
      </w:r>
      <w:r>
        <w:rPr>
          <w:w w:val="105"/>
        </w:rPr>
        <w:t>mental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w w:val="105"/>
        </w:rPr>
        <w:t>ability,</w:t>
      </w:r>
      <w:r>
        <w:rPr>
          <w:spacing w:val="-12"/>
          <w:w w:val="105"/>
        </w:rPr>
        <w:t xml:space="preserve"> </w:t>
      </w:r>
      <w:r>
        <w:rPr>
          <w:w w:val="105"/>
        </w:rPr>
        <w:t>age,</w:t>
      </w:r>
      <w:r>
        <w:rPr>
          <w:spacing w:val="-12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12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citizenship</w:t>
      </w:r>
      <w:r>
        <w:rPr>
          <w:spacing w:val="168"/>
          <w:w w:val="103"/>
        </w:rPr>
        <w:t xml:space="preserve"> </w:t>
      </w:r>
      <w:r>
        <w:rPr>
          <w:w w:val="105"/>
        </w:rPr>
        <w:t>status,</w:t>
      </w:r>
      <w:r>
        <w:rPr>
          <w:spacing w:val="-10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8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marginalized</w:t>
      </w:r>
      <w:r>
        <w:rPr>
          <w:spacing w:val="-8"/>
          <w:w w:val="105"/>
        </w:rPr>
        <w:t xml:space="preserve"> </w:t>
      </w:r>
      <w:r>
        <w:rPr>
          <w:w w:val="105"/>
        </w:rPr>
        <w:t>groups.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courses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four</w:t>
      </w:r>
      <w:r>
        <w:rPr>
          <w:spacing w:val="-9"/>
          <w:w w:val="105"/>
        </w:rPr>
        <w:t xml:space="preserve"> </w:t>
      </w:r>
      <w:r>
        <w:rPr>
          <w:w w:val="105"/>
        </w:rPr>
        <w:t>(4)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outcomes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half</w:t>
      </w:r>
      <w:r>
        <w:rPr>
          <w:spacing w:val="150"/>
          <w:w w:val="103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semester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credits:</w:t>
      </w:r>
    </w:p>
    <w:p w14:paraId="0E1F40A4" w14:textId="77777777" w:rsidR="0002788E" w:rsidRDefault="0002788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8"/>
        <w:gridCol w:w="6211"/>
        <w:gridCol w:w="3600"/>
      </w:tblGrid>
      <w:tr w:rsidR="0002788E" w14:paraId="0B6A9953" w14:textId="77777777">
        <w:trPr>
          <w:trHeight w:hRule="exact" w:val="70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92AB" w14:textId="77777777" w:rsidR="0002788E" w:rsidRDefault="003B481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YES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81B6" w14:textId="77777777" w:rsidR="0002788E" w:rsidRDefault="003B481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w w:val="105"/>
                <w:sz w:val="19"/>
              </w:rPr>
              <w:t>NO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09EC" w14:textId="77777777" w:rsidR="0002788E" w:rsidRDefault="0002788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5E4D" w14:textId="77777777" w:rsidR="0002788E" w:rsidRDefault="0002788E">
            <w:pPr>
              <w:pStyle w:val="TableParagraph"/>
              <w:spacing w:before="9" w:line="250" w:lineRule="auto"/>
              <w:ind w:left="99" w:righ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32426FAA" w14:textId="77777777">
        <w:trPr>
          <w:trHeight w:hRule="exact" w:val="54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8C778" w14:textId="77777777" w:rsidR="0002788E" w:rsidRDefault="0002788E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F08F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46A3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b/>
                <w:sz w:val="19"/>
              </w:rPr>
              <w:t xml:space="preserve">LEARNING </w:t>
            </w:r>
            <w:r>
              <w:rPr>
                <w:rFonts w:ascii="Times New Roman"/>
                <w:b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</w:rPr>
              <w:t>OUTCOMES</w:t>
            </w:r>
            <w:proofErr w:type="gram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A6E5" w14:textId="77777777" w:rsidR="0002788E" w:rsidRDefault="0002788E"/>
        </w:tc>
      </w:tr>
      <w:tr w:rsidR="0002788E" w14:paraId="274C15FA" w14:textId="77777777">
        <w:trPr>
          <w:trHeight w:hRule="exact" w:val="95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A9BF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C7D2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AF69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3" w:lineRule="auto"/>
              <w:ind w:left="459" w:right="12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have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preponderance</w:t>
            </w:r>
            <w:r>
              <w:rPr>
                <w:rFonts w:ascii="Times New Roman"/>
                <w:spacing w:val="7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their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content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focus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race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ethnicities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perceived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7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non-white.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2D2F" w14:textId="77777777" w:rsidR="0002788E" w:rsidRDefault="0002788E">
            <w:pPr>
              <w:pStyle w:val="TableParagraph"/>
              <w:spacing w:before="4" w:line="253" w:lineRule="auto"/>
              <w:ind w:left="99" w:right="3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7E8BD180" w14:textId="77777777">
        <w:trPr>
          <w:trHeight w:hRule="exact" w:val="207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F09D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73E1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4518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0" w:lineRule="auto"/>
              <w:ind w:left="459" w:right="11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promote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awareness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6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nature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relation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race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ethnicity</w:t>
            </w:r>
            <w:r>
              <w:rPr>
                <w:rFonts w:ascii="Times New Roman"/>
                <w:spacing w:val="6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contemporary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U.S.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culture.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9910" w14:textId="77777777" w:rsidR="0002788E" w:rsidRDefault="0002788E">
            <w:pPr>
              <w:pStyle w:val="TableParagraph"/>
              <w:spacing w:before="4" w:line="252" w:lineRule="auto"/>
              <w:ind w:left="99" w:righ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F121C5" w14:textId="77777777" w:rsidR="0002788E" w:rsidRDefault="0002788E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02788E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8"/>
        <w:gridCol w:w="6211"/>
        <w:gridCol w:w="3600"/>
      </w:tblGrid>
      <w:tr w:rsidR="0002788E" w14:paraId="362B2B7E" w14:textId="77777777">
        <w:trPr>
          <w:trHeight w:hRule="exact" w:val="138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C956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B5F2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D1C0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2" w:lineRule="auto"/>
              <w:ind w:left="459" w:right="21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incorporate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readings</w:t>
            </w:r>
            <w:r>
              <w:rPr>
                <w:rFonts w:ascii="Times New Roman"/>
                <w:spacing w:val="7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academic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research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historically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marginalized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communities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and</w:t>
            </w:r>
            <w:r>
              <w:rPr>
                <w:rFonts w:ascii="Times New Roman"/>
                <w:spacing w:val="83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United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States.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readings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7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writings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research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people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from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communities</w:t>
            </w:r>
            <w:r>
              <w:rPr>
                <w:rFonts w:ascii="Times New Roman"/>
                <w:spacing w:val="80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backgrounds.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Discipline-specific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exceptions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considered</w:t>
            </w:r>
            <w:r>
              <w:rPr>
                <w:rFonts w:ascii="Times New Roman"/>
                <w:spacing w:val="8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input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from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faculty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discipline.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AA39" w14:textId="77777777" w:rsidR="0002788E" w:rsidRDefault="003B4814">
            <w:pPr>
              <w:pStyle w:val="TableParagraph"/>
              <w:spacing w:before="4" w:line="253" w:lineRule="auto"/>
              <w:ind w:left="99" w:righ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.</w:t>
            </w:r>
          </w:p>
        </w:tc>
      </w:tr>
      <w:tr w:rsidR="0002788E" w14:paraId="1D22B471" w14:textId="77777777">
        <w:trPr>
          <w:trHeight w:hRule="exact" w:val="93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51FF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7995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309B8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3" w:lineRule="auto"/>
              <w:ind w:left="459" w:right="10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assess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student</w:t>
            </w:r>
            <w:r>
              <w:rPr>
                <w:rFonts w:ascii="Times New Roman"/>
                <w:spacing w:val="4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understanding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United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through</w:t>
            </w:r>
            <w:r>
              <w:rPr>
                <w:rFonts w:ascii="Times New Roman"/>
                <w:spacing w:val="81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reflective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incorporating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written,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statistical,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oral</w:t>
            </w:r>
            <w:r>
              <w:rPr>
                <w:rFonts w:ascii="Times New Roman"/>
                <w:spacing w:val="7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A15A" w14:textId="77777777" w:rsidR="0002788E" w:rsidRDefault="0002788E">
            <w:pPr>
              <w:pStyle w:val="TableParagraph"/>
              <w:spacing w:before="4" w:line="253" w:lineRule="auto"/>
              <w:ind w:left="99" w:right="2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771161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A1FD1" w14:textId="77777777" w:rsidR="00F62C7B" w:rsidRPr="00D06369" w:rsidRDefault="00F62C7B" w:rsidP="00F62C7B">
      <w:pPr>
        <w:pStyle w:val="Heading3"/>
        <w:tabs>
          <w:tab w:val="left" w:pos="8813"/>
        </w:tabs>
        <w:rPr>
          <w:spacing w:val="1"/>
          <w:w w:val="105"/>
        </w:rPr>
      </w:pPr>
      <w:r w:rsidRPr="00D06369">
        <w:rPr>
          <w:rFonts w:cs="Times New Roman"/>
          <w:sz w:val="20"/>
          <w:szCs w:val="20"/>
          <w:u w:val="single"/>
        </w:rPr>
        <w:t>UNDERGRADUATE CATALOG DESCRIPTION -</w:t>
      </w:r>
      <w:r w:rsidRPr="00D06369">
        <w:rPr>
          <w:w w:val="105"/>
          <w:u w:val="single" w:color="000000"/>
        </w:rPr>
        <w:t>–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MARK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ONE</w:t>
      </w:r>
      <w:r w:rsidRPr="00D06369">
        <w:rPr>
          <w:spacing w:val="1"/>
          <w:w w:val="105"/>
        </w:rPr>
        <w:t>:</w:t>
      </w:r>
      <w:r w:rsidRPr="00D06369">
        <w:rPr>
          <w:spacing w:val="-7"/>
          <w:w w:val="105"/>
        </w:rPr>
        <w:t xml:space="preserve"> </w:t>
      </w:r>
      <w:proofErr w:type="gramStart"/>
      <w:r w:rsidRPr="00D06369">
        <w:rPr>
          <w:w w:val="105"/>
        </w:rPr>
        <w:t xml:space="preserve">( </w:t>
      </w:r>
      <w:r w:rsidRPr="00D06369">
        <w:rPr>
          <w:spacing w:val="28"/>
          <w:w w:val="105"/>
        </w:rPr>
        <w:t xml:space="preserve"> </w:t>
      </w:r>
      <w:r w:rsidRPr="00D06369">
        <w:rPr>
          <w:w w:val="105"/>
        </w:rPr>
        <w:t>)</w:t>
      </w:r>
      <w:proofErr w:type="gramEnd"/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CURRENT</w:t>
      </w:r>
      <w:r w:rsidRPr="00D06369">
        <w:rPr>
          <w:w w:val="105"/>
        </w:rPr>
        <w:t xml:space="preserve">  </w:t>
      </w:r>
      <w:r w:rsidRPr="00D06369">
        <w:rPr>
          <w:spacing w:val="29"/>
          <w:w w:val="105"/>
        </w:rPr>
        <w:t>(</w:t>
      </w:r>
      <w:r w:rsidRPr="00D06369">
        <w:rPr>
          <w:w w:val="105"/>
        </w:rPr>
        <w:t xml:space="preserve">   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REVISED/NEW</w:t>
      </w:r>
    </w:p>
    <w:p w14:paraId="0A536122" w14:textId="77777777" w:rsidR="00F62C7B" w:rsidRPr="00D06369" w:rsidRDefault="00F62C7B" w:rsidP="00F62C7B">
      <w:pPr>
        <w:pStyle w:val="Heading3"/>
        <w:tabs>
          <w:tab w:val="left" w:pos="8813"/>
        </w:tabs>
        <w:rPr>
          <w:b w:val="0"/>
          <w:bCs w:val="0"/>
        </w:rPr>
      </w:pPr>
      <w:r w:rsidRPr="00D06369">
        <w:rPr>
          <w:rFonts w:cs="Times New Roman"/>
          <w:b w:val="0"/>
          <w:sz w:val="20"/>
          <w:szCs w:val="20"/>
        </w:rPr>
        <w:t xml:space="preserve">All submitted Undergraduate Catalog Descriptions must include clear and identifiable learning objectives and </w:t>
      </w:r>
      <w:r w:rsidR="003B4814" w:rsidRPr="00D06369">
        <w:rPr>
          <w:rFonts w:cs="Times New Roman"/>
          <w:b w:val="0"/>
          <w:sz w:val="20"/>
          <w:szCs w:val="20"/>
        </w:rPr>
        <w:t xml:space="preserve">the Course Descriptions Guidelines </w:t>
      </w:r>
      <w:hyperlink r:id="rId11" w:history="1">
        <w:r w:rsidR="003B4814" w:rsidRPr="00D06369">
          <w:rPr>
            <w:rStyle w:val="Hyperlink"/>
          </w:rPr>
          <w:t>https://www.k-state.edu/curriculog/training/help/proposals/description/index.html</w:t>
        </w:r>
      </w:hyperlink>
      <w:r w:rsidR="003B4814" w:rsidRPr="00D06369">
        <w:t>.</w:t>
      </w:r>
    </w:p>
    <w:p w14:paraId="3BC1FE6A" w14:textId="77777777" w:rsidR="0002788E" w:rsidRPr="00D06369" w:rsidRDefault="0002788E" w:rsidP="00F62C7B">
      <w:pPr>
        <w:ind w:firstLine="229"/>
        <w:rPr>
          <w:rFonts w:ascii="Times New Roman" w:eastAsia="Times New Roman" w:hAnsi="Times New Roman" w:cs="Times New Roman"/>
          <w:sz w:val="20"/>
          <w:szCs w:val="20"/>
        </w:rPr>
      </w:pPr>
    </w:p>
    <w:p w14:paraId="1C49F0AB" w14:textId="77777777" w:rsidR="0002788E" w:rsidRPr="00D06369" w:rsidRDefault="0002788E">
      <w:pPr>
        <w:spacing w:before="1"/>
        <w:rPr>
          <w:rFonts w:ascii="Times New Roman" w:eastAsia="Times New Roman" w:hAnsi="Times New Roman" w:cs="Times New Roman"/>
        </w:rPr>
      </w:pPr>
    </w:p>
    <w:p w14:paraId="5BA28086" w14:textId="77777777" w:rsidR="0002788E" w:rsidRPr="00D06369" w:rsidRDefault="003B4814">
      <w:pPr>
        <w:pStyle w:val="Heading3"/>
        <w:tabs>
          <w:tab w:val="left" w:pos="8813"/>
        </w:tabs>
        <w:rPr>
          <w:b w:val="0"/>
          <w:bCs w:val="0"/>
        </w:rPr>
      </w:pPr>
      <w:r w:rsidRPr="00D06369">
        <w:rPr>
          <w:spacing w:val="1"/>
          <w:w w:val="105"/>
          <w:u w:val="single" w:color="000000"/>
        </w:rPr>
        <w:t>SYLLABI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LEARNING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2"/>
          <w:w w:val="105"/>
          <w:u w:val="single" w:color="000000"/>
        </w:rPr>
        <w:t>OUTCOMES</w:t>
      </w:r>
      <w:r w:rsidRPr="00D06369">
        <w:rPr>
          <w:spacing w:val="-9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INCLUDED</w:t>
      </w:r>
      <w:r w:rsidRPr="00D06369">
        <w:rPr>
          <w:spacing w:val="-8"/>
          <w:w w:val="105"/>
          <w:u w:val="single" w:color="000000"/>
        </w:rPr>
        <w:t xml:space="preserve"> </w:t>
      </w:r>
      <w:r w:rsidRPr="00D06369">
        <w:rPr>
          <w:w w:val="105"/>
          <w:u w:val="single" w:color="000000"/>
        </w:rPr>
        <w:t>IN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SYLLABUS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w w:val="105"/>
          <w:u w:val="single" w:color="000000"/>
        </w:rPr>
        <w:t>–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MARK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ONE</w:t>
      </w:r>
      <w:r w:rsidRPr="00D06369">
        <w:rPr>
          <w:spacing w:val="1"/>
          <w:w w:val="105"/>
        </w:rPr>
        <w:t>:</w:t>
      </w:r>
      <w:r w:rsidRPr="00D06369">
        <w:rPr>
          <w:spacing w:val="-7"/>
          <w:w w:val="105"/>
        </w:rPr>
        <w:t xml:space="preserve"> </w:t>
      </w:r>
      <w:proofErr w:type="gramStart"/>
      <w:r w:rsidRPr="00D06369">
        <w:rPr>
          <w:w w:val="105"/>
        </w:rPr>
        <w:t>(</w:t>
      </w:r>
      <w:r w:rsidR="00F62C7B" w:rsidRPr="00D06369">
        <w:rPr>
          <w:w w:val="105"/>
        </w:rPr>
        <w:t xml:space="preserve">  </w:t>
      </w:r>
      <w:proofErr w:type="gramEnd"/>
      <w:r w:rsidR="00F62C7B" w:rsidRPr="00D06369">
        <w:rPr>
          <w:w w:val="105"/>
        </w:rPr>
        <w:t xml:space="preserve"> </w:t>
      </w:r>
      <w:r w:rsidRPr="00D06369">
        <w:rPr>
          <w:w w:val="105"/>
        </w:rPr>
        <w:t>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YES</w:t>
      </w:r>
      <w:r w:rsidRPr="00D06369">
        <w:rPr>
          <w:w w:val="105"/>
        </w:rPr>
        <w:t xml:space="preserve"> </w:t>
      </w:r>
      <w:r w:rsidRPr="00D06369">
        <w:rPr>
          <w:spacing w:val="29"/>
          <w:w w:val="105"/>
        </w:rPr>
        <w:t xml:space="preserve"> </w:t>
      </w:r>
      <w:r w:rsidR="00F62C7B" w:rsidRPr="00D06369">
        <w:rPr>
          <w:w w:val="105"/>
        </w:rPr>
        <w:t xml:space="preserve">(   </w:t>
      </w:r>
      <w:r w:rsidRPr="00D06369">
        <w:rPr>
          <w:w w:val="105"/>
        </w:rPr>
        <w:t>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NO</w:t>
      </w:r>
    </w:p>
    <w:p w14:paraId="04297B8F" w14:textId="77777777" w:rsidR="0002788E" w:rsidRDefault="003B4814">
      <w:pPr>
        <w:pStyle w:val="BodyText"/>
        <w:spacing w:before="12"/>
      </w:pPr>
      <w:r w:rsidRPr="00D06369">
        <w:rPr>
          <w:w w:val="105"/>
        </w:rPr>
        <w:t>All</w:t>
      </w:r>
      <w:r w:rsidRPr="00D06369">
        <w:rPr>
          <w:spacing w:val="-14"/>
          <w:w w:val="105"/>
        </w:rPr>
        <w:t xml:space="preserve"> </w:t>
      </w:r>
      <w:r w:rsidRPr="00D06369">
        <w:rPr>
          <w:w w:val="105"/>
        </w:rPr>
        <w:t>submitted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syllabi</w:t>
      </w:r>
      <w:r w:rsidRPr="00D06369">
        <w:rPr>
          <w:spacing w:val="-14"/>
          <w:w w:val="105"/>
        </w:rPr>
        <w:t xml:space="preserve"> </w:t>
      </w:r>
      <w:r w:rsidRPr="00D06369">
        <w:rPr>
          <w:spacing w:val="1"/>
          <w:w w:val="105"/>
        </w:rPr>
        <w:t>must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include</w:t>
      </w:r>
      <w:r w:rsidRPr="00D06369">
        <w:rPr>
          <w:spacing w:val="-14"/>
          <w:w w:val="105"/>
        </w:rPr>
        <w:t xml:space="preserve"> </w:t>
      </w:r>
      <w:r w:rsidRPr="00D06369">
        <w:rPr>
          <w:w w:val="105"/>
        </w:rPr>
        <w:t>clear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and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identifiable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student</w:t>
      </w:r>
      <w:r w:rsidRPr="00D06369">
        <w:rPr>
          <w:spacing w:val="-15"/>
          <w:w w:val="105"/>
        </w:rPr>
        <w:t xml:space="preserve"> </w:t>
      </w:r>
      <w:r w:rsidRPr="00D06369">
        <w:rPr>
          <w:w w:val="105"/>
        </w:rPr>
        <w:t>learning</w:t>
      </w:r>
      <w:r w:rsidRPr="00D06369">
        <w:rPr>
          <w:spacing w:val="-12"/>
          <w:w w:val="105"/>
        </w:rPr>
        <w:t xml:space="preserve"> </w:t>
      </w:r>
      <w:r w:rsidRPr="00D06369">
        <w:rPr>
          <w:w w:val="105"/>
        </w:rPr>
        <w:t>outcomes/goals/objectives.</w:t>
      </w:r>
    </w:p>
    <w:p w14:paraId="4675DF7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B7D47" w14:textId="77777777" w:rsidR="0002788E" w:rsidRDefault="000278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AD1CF7A" w14:textId="77777777" w:rsidR="0002788E" w:rsidRDefault="003B4814">
      <w:pPr>
        <w:pStyle w:val="BodyText"/>
        <w:spacing w:line="289" w:lineRule="auto"/>
        <w:ind w:right="336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syllabus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cas-diversity@ksu.edu</w:t>
        </w:r>
        <w:r>
          <w:rPr>
            <w:color w:val="0000FF"/>
            <w:spacing w:val="-11"/>
            <w:w w:val="105"/>
            <w:u w:val="single" w:color="0000FF"/>
          </w:rPr>
          <w:t xml:space="preserve"> </w:t>
        </w:r>
      </w:hyperlink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cc:</w:t>
      </w:r>
      <w:r>
        <w:rPr>
          <w:spacing w:val="-10"/>
          <w:w w:val="105"/>
        </w:rPr>
        <w:t xml:space="preserve"> </w:t>
      </w:r>
      <w:r>
        <w:rPr>
          <w:w w:val="105"/>
        </w:rPr>
        <w:t>Kimathi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Choma</w:t>
      </w:r>
      <w:r>
        <w:rPr>
          <w:spacing w:val="-10"/>
          <w:w w:val="105"/>
        </w:rPr>
        <w:t xml:space="preserve"> </w:t>
      </w:r>
      <w:hyperlink r:id="rId13">
        <w:r>
          <w:rPr>
            <w:color w:val="0000FF"/>
            <w:spacing w:val="1"/>
            <w:w w:val="105"/>
            <w:u w:val="single" w:color="0000FF"/>
          </w:rPr>
          <w:t>kchoma@ksu.edu</w:t>
        </w:r>
        <w:r>
          <w:rPr>
            <w:color w:val="0000FF"/>
            <w:spacing w:val="-10"/>
            <w:w w:val="105"/>
            <w:u w:val="single" w:color="0000FF"/>
          </w:rPr>
          <w:t xml:space="preserve"> </w:t>
        </w:r>
      </w:hyperlink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Emma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Herrman</w:t>
      </w:r>
      <w:r>
        <w:rPr>
          <w:w w:val="103"/>
        </w:rPr>
        <w:t xml:space="preserve"> </w:t>
      </w:r>
      <w:hyperlink r:id="rId14">
        <w:r>
          <w:rPr>
            <w:color w:val="0000FF"/>
            <w:w w:val="103"/>
          </w:rPr>
          <w:t xml:space="preserve"> </w:t>
        </w:r>
        <w:r>
          <w:rPr>
            <w:color w:val="0000FF"/>
            <w:spacing w:val="1"/>
            <w:w w:val="105"/>
            <w:u w:val="single" w:color="0000FF"/>
          </w:rPr>
          <w:t>e</w:t>
        </w:r>
        <w:r>
          <w:rPr>
            <w:color w:val="0000FF"/>
            <w:spacing w:val="2"/>
            <w:w w:val="105"/>
            <w:u w:val="single" w:color="0000FF"/>
          </w:rPr>
          <w:t>m</w:t>
        </w:r>
        <w:r>
          <w:rPr>
            <w:color w:val="0000FF"/>
            <w:spacing w:val="1"/>
            <w:w w:val="105"/>
            <w:u w:val="single" w:color="0000FF"/>
          </w:rPr>
          <w:t>ache</w:t>
        </w:r>
        <w:r>
          <w:rPr>
            <w:color w:val="0000FF"/>
            <w:w w:val="105"/>
            <w:u w:val="single" w:color="0000FF"/>
          </w:rPr>
          <w:t>l</w:t>
        </w:r>
        <w:r>
          <w:rPr>
            <w:color w:val="0000FF"/>
            <w:spacing w:val="3"/>
            <w:w w:val="105"/>
            <w:u w:val="single" w:color="0000FF"/>
          </w:rPr>
          <w:t>@</w:t>
        </w:r>
        <w:r>
          <w:rPr>
            <w:color w:val="0000FF"/>
            <w:spacing w:val="1"/>
            <w:w w:val="105"/>
            <w:u w:val="single" w:color="0000FF"/>
          </w:rPr>
          <w:t>ksu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1"/>
            <w:w w:val="105"/>
            <w:u w:val="single" w:color="0000FF"/>
          </w:rPr>
          <w:t>ed</w:t>
        </w:r>
        <w:r>
          <w:rPr>
            <w:color w:val="0000FF"/>
            <w:w w:val="105"/>
            <w:u w:val="single" w:color="0000FF"/>
          </w:rPr>
          <w:t>u</w:t>
        </w:r>
      </w:hyperlink>
    </w:p>
    <w:p w14:paraId="3E116E7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86BDB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364B0" w14:textId="77777777" w:rsidR="00540C17" w:rsidRDefault="00540C17">
      <w:pPr>
        <w:pStyle w:val="Heading1"/>
        <w:spacing w:before="69"/>
        <w:rPr>
          <w:spacing w:val="16"/>
        </w:rPr>
      </w:pPr>
    </w:p>
    <w:p w14:paraId="00337FEE" w14:textId="77777777" w:rsidR="00540C17" w:rsidRDefault="00540C17">
      <w:pPr>
        <w:pStyle w:val="Heading1"/>
        <w:spacing w:before="69"/>
        <w:rPr>
          <w:spacing w:val="16"/>
        </w:rPr>
      </w:pPr>
    </w:p>
    <w:p w14:paraId="5DD635BC" w14:textId="05FAC3BB" w:rsidR="0002788E" w:rsidRDefault="003B4814">
      <w:pPr>
        <w:pStyle w:val="Heading1"/>
        <w:spacing w:before="69"/>
        <w:rPr>
          <w:b w:val="0"/>
          <w:bCs w:val="0"/>
        </w:rPr>
      </w:pPr>
      <w:r>
        <w:rPr>
          <w:spacing w:val="16"/>
        </w:rPr>
        <w:t>Internal</w:t>
      </w:r>
      <w:r>
        <w:rPr>
          <w:spacing w:val="35"/>
        </w:rPr>
        <w:t xml:space="preserve"> </w:t>
      </w:r>
      <w:r>
        <w:rPr>
          <w:spacing w:val="14"/>
        </w:rPr>
        <w:t>Use:</w:t>
      </w:r>
      <w:r>
        <w:rPr>
          <w:spacing w:val="35"/>
        </w:rPr>
        <w:t xml:space="preserve"> </w:t>
      </w:r>
      <w:r>
        <w:rPr>
          <w:spacing w:val="17"/>
        </w:rPr>
        <w:t>Diversity</w:t>
      </w:r>
      <w:r>
        <w:rPr>
          <w:spacing w:val="35"/>
        </w:rPr>
        <w:t xml:space="preserve"> </w:t>
      </w:r>
      <w:r>
        <w:rPr>
          <w:spacing w:val="17"/>
        </w:rPr>
        <w:t>Overlay</w:t>
      </w:r>
      <w:r>
        <w:rPr>
          <w:spacing w:val="35"/>
        </w:rPr>
        <w:t xml:space="preserve"> </w:t>
      </w:r>
      <w:r>
        <w:rPr>
          <w:spacing w:val="17"/>
        </w:rPr>
        <w:t>Subcommittee,</w:t>
      </w:r>
      <w:r>
        <w:rPr>
          <w:spacing w:val="35"/>
        </w:rPr>
        <w:t xml:space="preserve"> </w:t>
      </w:r>
      <w:r>
        <w:rPr>
          <w:spacing w:val="14"/>
        </w:rPr>
        <w:t>Arts</w:t>
      </w:r>
      <w:r>
        <w:rPr>
          <w:spacing w:val="35"/>
        </w:rPr>
        <w:t xml:space="preserve"> </w:t>
      </w:r>
      <w:r>
        <w:rPr>
          <w:spacing w:val="12"/>
        </w:rPr>
        <w:t>and</w:t>
      </w:r>
      <w:r>
        <w:rPr>
          <w:spacing w:val="35"/>
        </w:rPr>
        <w:t xml:space="preserve"> </w:t>
      </w:r>
      <w:r>
        <w:rPr>
          <w:spacing w:val="16"/>
        </w:rPr>
        <w:t>Sciences</w:t>
      </w:r>
      <w:r>
        <w:rPr>
          <w:spacing w:val="35"/>
        </w:rPr>
        <w:t xml:space="preserve"> </w:t>
      </w:r>
      <w:r>
        <w:rPr>
          <w:spacing w:val="17"/>
        </w:rPr>
        <w:t>Diversity</w:t>
      </w:r>
      <w:r>
        <w:rPr>
          <w:spacing w:val="35"/>
        </w:rPr>
        <w:t xml:space="preserve"> </w:t>
      </w:r>
      <w:r>
        <w:rPr>
          <w:spacing w:val="17"/>
        </w:rPr>
        <w:t>Committee</w:t>
      </w:r>
    </w:p>
    <w:p w14:paraId="70D7083A" w14:textId="77777777" w:rsidR="0002788E" w:rsidRDefault="000278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638F16" w14:textId="77777777" w:rsidR="0002788E" w:rsidRDefault="0002788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74F5C3" w14:textId="77777777" w:rsidR="0002788E" w:rsidRDefault="003B4814">
      <w:pPr>
        <w:spacing w:line="274" w:lineRule="exact"/>
        <w:ind w:left="4923" w:right="336" w:hanging="4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2"/>
          <w:sz w:val="24"/>
        </w:rPr>
        <w:t>(To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be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filled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>out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by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Diversity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Overlay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Subcommittee,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4"/>
          <w:sz w:val="24"/>
        </w:rPr>
        <w:t>Arts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>and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Sciences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Diversity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Committee)</w:t>
      </w:r>
    </w:p>
    <w:p w14:paraId="74053193" w14:textId="77777777" w:rsidR="0002788E" w:rsidRDefault="0002788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1920"/>
        <w:gridCol w:w="3178"/>
      </w:tblGrid>
      <w:tr w:rsidR="0002788E" w14:paraId="49B31847" w14:textId="77777777">
        <w:trPr>
          <w:trHeight w:hRule="exact" w:val="691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B86F" w14:textId="77777777" w:rsidR="0002788E" w:rsidRDefault="003B4814">
            <w:pPr>
              <w:pStyle w:val="TableParagraph"/>
              <w:spacing w:before="4" w:line="253" w:lineRule="auto"/>
              <w:ind w:left="104" w:right="2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REVIEWER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NAME,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FACULTY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RANK*,</w:t>
            </w:r>
            <w:r>
              <w:rPr>
                <w:rFonts w:ascii="Times New Roman"/>
                <w:b/>
                <w:spacing w:val="3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DEPARTMENT/PROGRAM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40AF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DATE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428D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EMAIL</w:t>
            </w:r>
          </w:p>
        </w:tc>
      </w:tr>
    </w:tbl>
    <w:p w14:paraId="76B73BC6" w14:textId="77777777" w:rsidR="006C3C8E" w:rsidRDefault="006C3C8E"/>
    <w:sectPr w:rsidR="006C3C8E">
      <w:headerReference w:type="default" r:id="rId15"/>
      <w:pgSz w:w="12240" w:h="15840"/>
      <w:pgMar w:top="980" w:right="500" w:bottom="280" w:left="50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2D75" w14:textId="77777777" w:rsidR="0018542E" w:rsidRDefault="0018542E">
      <w:r>
        <w:separator/>
      </w:r>
    </w:p>
  </w:endnote>
  <w:endnote w:type="continuationSeparator" w:id="0">
    <w:p w14:paraId="2E01FB2D" w14:textId="77777777" w:rsidR="0018542E" w:rsidRDefault="0018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669F" w14:textId="77777777" w:rsidR="0018542E" w:rsidRDefault="0018542E">
      <w:r>
        <w:separator/>
      </w:r>
    </w:p>
  </w:footnote>
  <w:footnote w:type="continuationSeparator" w:id="0">
    <w:p w14:paraId="4A5FAE39" w14:textId="77777777" w:rsidR="0018542E" w:rsidRDefault="0018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F410" w14:textId="77777777" w:rsidR="0002788E" w:rsidRDefault="003B48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BCB3F" wp14:editId="2DE114BE">
              <wp:simplePos x="0" y="0"/>
              <wp:positionH relativeFrom="page">
                <wp:posOffset>7225665</wp:posOffset>
              </wp:positionH>
              <wp:positionV relativeFrom="page">
                <wp:posOffset>474345</wp:posOffset>
              </wp:positionV>
              <wp:extent cx="120650" cy="16256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5833C" w14:textId="77777777" w:rsidR="0002788E" w:rsidRDefault="003B481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7D4">
                            <w:rPr>
                              <w:rFonts w:ascii="Calibri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37.3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Md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" filled="f" stroked="f">
              <v:textbox inset="0,0,0,0">
                <w:txbxContent>
                  <w:p w:rsidR="0002788E" w:rsidRDefault="003B481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7D4">
                      <w:rPr>
                        <w:rFonts w:ascii="Calibri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E"/>
    <w:rsid w:val="0002788E"/>
    <w:rsid w:val="0018542E"/>
    <w:rsid w:val="001B07D4"/>
    <w:rsid w:val="003823EF"/>
    <w:rsid w:val="003B4814"/>
    <w:rsid w:val="00540C17"/>
    <w:rsid w:val="005A0623"/>
    <w:rsid w:val="00616F2A"/>
    <w:rsid w:val="006C3C8E"/>
    <w:rsid w:val="00BF0544"/>
    <w:rsid w:val="00D06369"/>
    <w:rsid w:val="00D21269"/>
    <w:rsid w:val="00E379D2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F973"/>
  <w15:docId w15:val="{207AF57C-B430-4395-8DF4-9BD2828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Calibri" w:eastAsia="Calibri" w:hAnsi="Calibri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pPr>
      <w:ind w:left="229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F62C7B"/>
    <w:rPr>
      <w:rFonts w:ascii="Times New Roman" w:eastAsia="Times New Roman" w:hAnsi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3B48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hel@ksu.edu" TargetMode="External"/><Relationship Id="rId13" Type="http://schemas.openxmlformats.org/officeDocument/2006/relationships/hyperlink" Target="mailto:kchoma@k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oma@ksu.edu" TargetMode="External"/><Relationship Id="rId12" Type="http://schemas.openxmlformats.org/officeDocument/2006/relationships/hyperlink" Target="mailto:cas-diversity@k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s-diversity@ksu.edu" TargetMode="External"/><Relationship Id="rId11" Type="http://schemas.openxmlformats.org/officeDocument/2006/relationships/hyperlink" Target="https://www.k-state.edu/curriculog/training/help/proposals/description/index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machel@k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choma@ksu.edu" TargetMode="External"/><Relationship Id="rId14" Type="http://schemas.openxmlformats.org/officeDocument/2006/relationships/hyperlink" Target="mailto:emachel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Allen</dc:creator>
  <cp:lastModifiedBy>Malorie Wagner</cp:lastModifiedBy>
  <cp:revision>2</cp:revision>
  <dcterms:created xsi:type="dcterms:W3CDTF">2019-07-26T16:12:00Z</dcterms:created>
  <dcterms:modified xsi:type="dcterms:W3CDTF">2019-07-26T16:12:00Z</dcterms:modified>
</cp:coreProperties>
</file>